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D1" w:rsidRDefault="00D349D1">
      <w:pPr>
        <w:rPr>
          <w:b/>
        </w:rPr>
      </w:pPr>
    </w:p>
    <w:p w:rsidR="002172C2" w:rsidRPr="003D5372" w:rsidRDefault="002E2C80">
      <w:pPr>
        <w:rPr>
          <w:b/>
          <w:sz w:val="24"/>
        </w:rPr>
      </w:pPr>
      <w:r w:rsidRPr="003D5372">
        <w:rPr>
          <w:b/>
          <w:noProof/>
          <w:sz w:val="24"/>
          <w:lang w:eastAsia="de-DE"/>
        </w:rPr>
        <mc:AlternateContent>
          <mc:Choice Requires="wps">
            <w:drawing>
              <wp:anchor distT="0" distB="0" distL="114300" distR="114300" simplePos="0" relativeHeight="251659264" behindDoc="0" locked="0" layoutInCell="1" allowOverlap="1" wp14:anchorId="2DDEDFF7" wp14:editId="5A42E4C4">
                <wp:simplePos x="0" y="0"/>
                <wp:positionH relativeFrom="column">
                  <wp:posOffset>3700780</wp:posOffset>
                </wp:positionH>
                <wp:positionV relativeFrom="paragraph">
                  <wp:posOffset>-480695</wp:posOffset>
                </wp:positionV>
                <wp:extent cx="2457450" cy="5715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457450" cy="571500"/>
                        </a:xfrm>
                        <a:prstGeom prst="rect">
                          <a:avLst/>
                        </a:prstGeom>
                        <a:solidFill>
                          <a:schemeClr val="lt1"/>
                        </a:solidFill>
                        <a:ln w="6350">
                          <a:noFill/>
                        </a:ln>
                      </wps:spPr>
                      <wps:txbx>
                        <w:txbxContent>
                          <w:p w:rsidR="002E2C80" w:rsidRDefault="002E2C80">
                            <w:r>
                              <w:rPr>
                                <w:noProof/>
                                <w:lang w:eastAsia="de-DE"/>
                              </w:rPr>
                              <w:drawing>
                                <wp:inline distT="0" distB="0" distL="0" distR="0" wp14:anchorId="69AC2A42" wp14:editId="0CDE1254">
                                  <wp:extent cx="2268220" cy="4578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V komplet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8220" cy="457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DEDFF7" id="_x0000_t202" coordsize="21600,21600" o:spt="202" path="m,l,21600r21600,l21600,xe">
                <v:stroke joinstyle="miter"/>
                <v:path gradientshapeok="t" o:connecttype="rect"/>
              </v:shapetype>
              <v:shape id="Textfeld 1" o:spid="_x0000_s1026" type="#_x0000_t202" style="position:absolute;margin-left:291.4pt;margin-top:-37.85pt;width:193.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" fillcolor="white [3201]" stroked="f" strokeweight=".5pt">
                <v:textbox>
                  <w:txbxContent>
                    <w:p w:rsidR="002E2C80" w:rsidRDefault="002E2C80">
                      <w:r>
                        <w:rPr>
                          <w:noProof/>
                          <w:lang w:eastAsia="de-DE"/>
                        </w:rPr>
                        <w:drawing>
                          <wp:inline distT="0" distB="0" distL="0" distR="0" wp14:anchorId="69AC2A42" wp14:editId="0CDE1254">
                            <wp:extent cx="2268220" cy="4578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V komplet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220" cy="457835"/>
                                    </a:xfrm>
                                    <a:prstGeom prst="rect">
                                      <a:avLst/>
                                    </a:prstGeom>
                                  </pic:spPr>
                                </pic:pic>
                              </a:graphicData>
                            </a:graphic>
                          </wp:inline>
                        </w:drawing>
                      </w:r>
                    </w:p>
                  </w:txbxContent>
                </v:textbox>
              </v:shape>
            </w:pict>
          </mc:Fallback>
        </mc:AlternateContent>
      </w:r>
      <w:r w:rsidR="00AA23C9" w:rsidRPr="003D5372">
        <w:rPr>
          <w:b/>
          <w:sz w:val="24"/>
        </w:rPr>
        <w:t>Befragung zur internen Kommunikation</w:t>
      </w:r>
      <w:r w:rsidR="00D349D1" w:rsidRPr="003D5372">
        <w:rPr>
          <w:b/>
          <w:sz w:val="24"/>
        </w:rPr>
        <w:t xml:space="preserve"> des SMV </w:t>
      </w:r>
    </w:p>
    <w:p w:rsidR="006553BE" w:rsidRDefault="00DA39A1" w:rsidP="00D349D1">
      <w:pPr>
        <w:spacing w:line="240" w:lineRule="auto"/>
        <w:contextualSpacing/>
        <w:jc w:val="both"/>
      </w:pPr>
      <w:r w:rsidRPr="00F448BA">
        <w:t>Dem Saarländischen Museumsverband ist eine enge Zusammenarbeit mit seinen Mitgliedern sehr wichtig. Dazu gehört auch eine gute Kommunikation. Die elektronischen Medien bieten viele neue Möglichkeiten. Daher möchten wir von Ihnen wissen, welche Medien Sie nutzen und auf welchem Wege Sie Informationen des Museumsverbandes erhalten möchten. So ist gewährleistet, dass unsere Informationen Sie immer erreichen, Sie stets gut über die Arbeit und Angebote des SMV informiert sind und wir die Kommunikation nach Ihren persönlichen Bedürfnissen ausrichten.</w:t>
      </w:r>
    </w:p>
    <w:p w:rsidR="003D5372" w:rsidRDefault="003D5372" w:rsidP="00D349D1">
      <w:pPr>
        <w:spacing w:line="240" w:lineRule="auto"/>
        <w:contextualSpacing/>
        <w:jc w:val="both"/>
      </w:pPr>
    </w:p>
    <w:p w:rsidR="00F448BA" w:rsidRDefault="00F448BA" w:rsidP="00D349D1">
      <w:pPr>
        <w:spacing w:line="240" w:lineRule="auto"/>
        <w:contextualSpacing/>
        <w:jc w:val="both"/>
      </w:pPr>
    </w:p>
    <w:p w:rsidR="00F448BA" w:rsidRDefault="00F448BA" w:rsidP="00F448BA">
      <w:pPr>
        <w:spacing w:line="240" w:lineRule="auto"/>
        <w:contextualSpacing/>
        <w:jc w:val="both"/>
      </w:pPr>
      <w:r>
        <w:t>Name:</w:t>
      </w:r>
      <w:r w:rsidRPr="00F448BA">
        <w:t xml:space="preserve"> </w:t>
      </w:r>
      <w:r>
        <w:t>___________________________________________</w:t>
      </w:r>
    </w:p>
    <w:p w:rsidR="00F448BA" w:rsidRDefault="00F448BA" w:rsidP="00F448BA">
      <w:pPr>
        <w:spacing w:line="240" w:lineRule="auto"/>
        <w:contextualSpacing/>
        <w:jc w:val="both"/>
      </w:pPr>
    </w:p>
    <w:p w:rsidR="00F448BA" w:rsidRDefault="00F448BA" w:rsidP="00F448BA">
      <w:pPr>
        <w:spacing w:line="240" w:lineRule="auto"/>
        <w:contextualSpacing/>
        <w:jc w:val="both"/>
      </w:pPr>
      <w:r>
        <w:t>Institution: ______________________________________</w:t>
      </w:r>
      <w:r w:rsidR="00B15C65">
        <w:t>_</w:t>
      </w:r>
    </w:p>
    <w:p w:rsidR="00F448BA" w:rsidRPr="00F448BA" w:rsidRDefault="00F448BA" w:rsidP="00D349D1">
      <w:pPr>
        <w:spacing w:line="240" w:lineRule="auto"/>
        <w:contextualSpacing/>
        <w:jc w:val="both"/>
      </w:pPr>
    </w:p>
    <w:p w:rsidR="006553BE" w:rsidRPr="00F448BA" w:rsidRDefault="006553BE">
      <w:pPr>
        <w:rPr>
          <w:sz w:val="24"/>
        </w:rPr>
      </w:pPr>
    </w:p>
    <w:p w:rsidR="00D349D1" w:rsidRPr="00D349D1" w:rsidRDefault="00E03E8E">
      <w:r>
        <w:t xml:space="preserve">1. </w:t>
      </w:r>
      <w:r w:rsidR="006553BE">
        <w:t xml:space="preserve">Welche </w:t>
      </w:r>
      <w:r w:rsidR="00756F2F">
        <w:t xml:space="preserve">der nachfolgend genannten </w:t>
      </w:r>
      <w:r w:rsidR="006553BE">
        <w:t>Medien nutzen Sie</w:t>
      </w:r>
      <w:r w:rsidR="008358DC">
        <w:t xml:space="preserve"> selbst</w:t>
      </w:r>
      <w:r w:rsidR="006553BE">
        <w:t>?</w:t>
      </w:r>
      <w:r w:rsidR="0058048F">
        <w:t xml:space="preserve"> </w:t>
      </w:r>
      <w:r w:rsidR="0058048F">
        <w:rPr>
          <w:i/>
        </w:rPr>
        <w:t>(Zutreffendes bitte ankreuzen.)</w:t>
      </w:r>
    </w:p>
    <w:tbl>
      <w:tblPr>
        <w:tblStyle w:val="Tabellenraster"/>
        <w:tblW w:w="9067" w:type="dxa"/>
        <w:tblLook w:val="04A0" w:firstRow="1" w:lastRow="0" w:firstColumn="1" w:lastColumn="0" w:noHBand="0" w:noVBand="1"/>
      </w:tblPr>
      <w:tblGrid>
        <w:gridCol w:w="1129"/>
        <w:gridCol w:w="993"/>
        <w:gridCol w:w="1275"/>
        <w:gridCol w:w="1276"/>
        <w:gridCol w:w="1134"/>
        <w:gridCol w:w="1134"/>
        <w:gridCol w:w="1134"/>
        <w:gridCol w:w="992"/>
      </w:tblGrid>
      <w:tr w:rsidR="00AD0AB1" w:rsidTr="00AD0AB1">
        <w:tc>
          <w:tcPr>
            <w:tcW w:w="1129" w:type="dxa"/>
          </w:tcPr>
          <w:p w:rsidR="00AD0AB1" w:rsidRDefault="00AD0AB1" w:rsidP="0041344C">
            <w:pPr>
              <w:spacing w:line="276" w:lineRule="auto"/>
            </w:pPr>
            <w:r>
              <w:t>Briefpost</w:t>
            </w:r>
          </w:p>
        </w:tc>
        <w:tc>
          <w:tcPr>
            <w:tcW w:w="993" w:type="dxa"/>
          </w:tcPr>
          <w:p w:rsidR="00AD0AB1" w:rsidRDefault="00AD0AB1" w:rsidP="0041344C">
            <w:pPr>
              <w:spacing w:line="276" w:lineRule="auto"/>
            </w:pPr>
            <w:r>
              <w:t>Fax</w:t>
            </w:r>
          </w:p>
        </w:tc>
        <w:tc>
          <w:tcPr>
            <w:tcW w:w="1275" w:type="dxa"/>
          </w:tcPr>
          <w:p w:rsidR="00AD0AB1" w:rsidRDefault="00AD0AB1" w:rsidP="0041344C">
            <w:pPr>
              <w:spacing w:line="276" w:lineRule="auto"/>
            </w:pPr>
            <w:r>
              <w:t>Internet</w:t>
            </w:r>
          </w:p>
        </w:tc>
        <w:tc>
          <w:tcPr>
            <w:tcW w:w="1276" w:type="dxa"/>
          </w:tcPr>
          <w:p w:rsidR="00AD0AB1" w:rsidRDefault="00AD0AB1" w:rsidP="0041344C">
            <w:pPr>
              <w:spacing w:line="276" w:lineRule="auto"/>
            </w:pPr>
            <w:r>
              <w:t>E-Mail</w:t>
            </w:r>
          </w:p>
        </w:tc>
        <w:tc>
          <w:tcPr>
            <w:tcW w:w="1134" w:type="dxa"/>
          </w:tcPr>
          <w:p w:rsidR="00AD0AB1" w:rsidRDefault="00AD0AB1" w:rsidP="0041344C">
            <w:pPr>
              <w:spacing w:line="276" w:lineRule="auto"/>
            </w:pPr>
            <w:r>
              <w:t>Facebook</w:t>
            </w:r>
          </w:p>
        </w:tc>
        <w:tc>
          <w:tcPr>
            <w:tcW w:w="1134" w:type="dxa"/>
          </w:tcPr>
          <w:p w:rsidR="00AD0AB1" w:rsidRDefault="00AD0AB1" w:rsidP="0041344C">
            <w:pPr>
              <w:spacing w:line="276" w:lineRule="auto"/>
            </w:pPr>
            <w:proofErr w:type="spellStart"/>
            <w:r>
              <w:t>Whatsapp</w:t>
            </w:r>
            <w:proofErr w:type="spellEnd"/>
          </w:p>
        </w:tc>
        <w:tc>
          <w:tcPr>
            <w:tcW w:w="1134" w:type="dxa"/>
          </w:tcPr>
          <w:p w:rsidR="00AD0AB1" w:rsidRDefault="00AD0AB1" w:rsidP="0041344C">
            <w:pPr>
              <w:spacing w:line="276" w:lineRule="auto"/>
            </w:pPr>
            <w:r>
              <w:t>Instagram</w:t>
            </w:r>
          </w:p>
        </w:tc>
        <w:tc>
          <w:tcPr>
            <w:tcW w:w="992" w:type="dxa"/>
          </w:tcPr>
          <w:p w:rsidR="00AD0AB1" w:rsidRDefault="00AD0AB1" w:rsidP="0041344C">
            <w:pPr>
              <w:spacing w:line="276" w:lineRule="auto"/>
            </w:pPr>
            <w:r>
              <w:t>Twitter</w:t>
            </w:r>
          </w:p>
        </w:tc>
      </w:tr>
      <w:tr w:rsidR="00AD0AB1" w:rsidTr="00AD0AB1">
        <w:tc>
          <w:tcPr>
            <w:tcW w:w="1129" w:type="dxa"/>
          </w:tcPr>
          <w:p w:rsidR="00AD0AB1" w:rsidRDefault="00AD0AB1" w:rsidP="0041344C">
            <w:pPr>
              <w:spacing w:line="276" w:lineRule="auto"/>
            </w:pPr>
          </w:p>
        </w:tc>
        <w:tc>
          <w:tcPr>
            <w:tcW w:w="993" w:type="dxa"/>
          </w:tcPr>
          <w:p w:rsidR="00AD0AB1" w:rsidRDefault="00AD0AB1" w:rsidP="0041344C">
            <w:pPr>
              <w:spacing w:line="276" w:lineRule="auto"/>
            </w:pPr>
          </w:p>
        </w:tc>
        <w:tc>
          <w:tcPr>
            <w:tcW w:w="1275" w:type="dxa"/>
          </w:tcPr>
          <w:p w:rsidR="00AD0AB1" w:rsidRDefault="00AD0AB1" w:rsidP="0041344C">
            <w:pPr>
              <w:spacing w:line="276" w:lineRule="auto"/>
            </w:pPr>
          </w:p>
        </w:tc>
        <w:tc>
          <w:tcPr>
            <w:tcW w:w="1276" w:type="dxa"/>
          </w:tcPr>
          <w:p w:rsidR="00AD0AB1" w:rsidRDefault="00AD0AB1" w:rsidP="0041344C">
            <w:pPr>
              <w:spacing w:line="276" w:lineRule="auto"/>
            </w:pPr>
          </w:p>
        </w:tc>
        <w:tc>
          <w:tcPr>
            <w:tcW w:w="1134" w:type="dxa"/>
          </w:tcPr>
          <w:p w:rsidR="00AD0AB1" w:rsidRDefault="00AD0AB1" w:rsidP="0041344C">
            <w:pPr>
              <w:spacing w:line="276" w:lineRule="auto"/>
            </w:pPr>
          </w:p>
        </w:tc>
        <w:tc>
          <w:tcPr>
            <w:tcW w:w="1134" w:type="dxa"/>
          </w:tcPr>
          <w:p w:rsidR="00AD0AB1" w:rsidRDefault="00AD0AB1" w:rsidP="0041344C">
            <w:pPr>
              <w:spacing w:line="276" w:lineRule="auto"/>
            </w:pPr>
          </w:p>
        </w:tc>
        <w:tc>
          <w:tcPr>
            <w:tcW w:w="1134" w:type="dxa"/>
          </w:tcPr>
          <w:p w:rsidR="00AD0AB1" w:rsidRDefault="00AD0AB1" w:rsidP="0041344C">
            <w:pPr>
              <w:spacing w:line="276" w:lineRule="auto"/>
            </w:pPr>
          </w:p>
        </w:tc>
        <w:tc>
          <w:tcPr>
            <w:tcW w:w="992" w:type="dxa"/>
          </w:tcPr>
          <w:p w:rsidR="00AD0AB1" w:rsidRDefault="00AD0AB1" w:rsidP="0041344C">
            <w:pPr>
              <w:spacing w:line="276" w:lineRule="auto"/>
            </w:pPr>
          </w:p>
        </w:tc>
      </w:tr>
    </w:tbl>
    <w:p w:rsidR="00454410" w:rsidRPr="00454410" w:rsidRDefault="00454410">
      <w:pPr>
        <w:rPr>
          <w:sz w:val="32"/>
        </w:rPr>
      </w:pPr>
    </w:p>
    <w:p w:rsidR="0052508A" w:rsidRPr="0052508A" w:rsidRDefault="00E03E8E">
      <w:pPr>
        <w:rPr>
          <w:i/>
        </w:rPr>
      </w:pPr>
      <w:r>
        <w:t xml:space="preserve">2. </w:t>
      </w:r>
      <w:r w:rsidR="008358DC">
        <w:t xml:space="preserve">Der SMV gibt </w:t>
      </w:r>
      <w:r w:rsidR="00247339">
        <w:t>die</w:t>
      </w:r>
      <w:r w:rsidR="008358DC">
        <w:t xml:space="preserve"> Informationen an seine Mitglieder </w:t>
      </w:r>
      <w:r w:rsidR="00247339">
        <w:t xml:space="preserve">derzeit überwiegend per Post </w:t>
      </w:r>
      <w:r w:rsidR="00454410">
        <w:t>weiter</w:t>
      </w:r>
      <w:r w:rsidR="008358DC">
        <w:t xml:space="preserve">. </w:t>
      </w:r>
      <w:r w:rsidR="008358DC">
        <w:br/>
      </w:r>
      <w:r w:rsidR="006553BE">
        <w:t>W</w:t>
      </w:r>
      <w:r w:rsidR="00247339">
        <w:t xml:space="preserve">enn Sie wählen könnten, </w:t>
      </w:r>
      <w:r w:rsidR="00454410">
        <w:t>welche</w:t>
      </w:r>
      <w:r w:rsidR="00247339">
        <w:t xml:space="preserve"> </w:t>
      </w:r>
      <w:r w:rsidR="00756F2F">
        <w:t xml:space="preserve">der nachfolgend </w:t>
      </w:r>
      <w:r w:rsidR="00454410">
        <w:t>genannten Optionen</w:t>
      </w:r>
      <w:r w:rsidR="006553BE">
        <w:t xml:space="preserve"> </w:t>
      </w:r>
      <w:r w:rsidR="00247339">
        <w:t>würden</w:t>
      </w:r>
      <w:r w:rsidR="006553BE">
        <w:t xml:space="preserve"> Sie </w:t>
      </w:r>
      <w:r w:rsidR="00454410">
        <w:t>gerne nutzen</w:t>
      </w:r>
      <w:r w:rsidR="006553BE">
        <w:t>?</w:t>
      </w:r>
      <w:r w:rsidR="0052508A">
        <w:br/>
      </w:r>
      <w:r w:rsidR="0052508A" w:rsidRPr="0052508A">
        <w:rPr>
          <w:i/>
        </w:rPr>
        <w:t>(</w:t>
      </w:r>
      <w:r w:rsidR="00454410">
        <w:rPr>
          <w:i/>
        </w:rPr>
        <w:t xml:space="preserve">Zutreffendes bitte ankreuzen. </w:t>
      </w:r>
      <w:r w:rsidR="0052508A" w:rsidRPr="0052508A">
        <w:rPr>
          <w:i/>
        </w:rPr>
        <w:t>Sie können auch mehrere Möglichkeiten ankreuzen</w:t>
      </w:r>
      <w:r w:rsidR="003F0AAD">
        <w:rPr>
          <w:i/>
        </w:rPr>
        <w:t>.</w:t>
      </w:r>
      <w:r w:rsidR="0052508A" w:rsidRPr="0052508A">
        <w:rPr>
          <w:i/>
        </w:rPr>
        <w:t>)</w:t>
      </w:r>
    </w:p>
    <w:tbl>
      <w:tblPr>
        <w:tblStyle w:val="Tabellenraster"/>
        <w:tblW w:w="9067" w:type="dxa"/>
        <w:tblLook w:val="04A0" w:firstRow="1" w:lastRow="0" w:firstColumn="1" w:lastColumn="0" w:noHBand="0" w:noVBand="1"/>
      </w:tblPr>
      <w:tblGrid>
        <w:gridCol w:w="2405"/>
        <w:gridCol w:w="1134"/>
        <w:gridCol w:w="1134"/>
        <w:gridCol w:w="1276"/>
        <w:gridCol w:w="992"/>
        <w:gridCol w:w="1134"/>
        <w:gridCol w:w="992"/>
      </w:tblGrid>
      <w:tr w:rsidR="002557C6" w:rsidTr="002557C6">
        <w:tc>
          <w:tcPr>
            <w:tcW w:w="2405" w:type="dxa"/>
          </w:tcPr>
          <w:p w:rsidR="002557C6" w:rsidRDefault="002557C6" w:rsidP="0041344C">
            <w:pPr>
              <w:spacing w:line="276" w:lineRule="auto"/>
            </w:pPr>
          </w:p>
        </w:tc>
        <w:tc>
          <w:tcPr>
            <w:tcW w:w="1134" w:type="dxa"/>
          </w:tcPr>
          <w:p w:rsidR="002557C6" w:rsidRDefault="002557C6" w:rsidP="0041344C">
            <w:pPr>
              <w:spacing w:line="276" w:lineRule="auto"/>
            </w:pPr>
            <w:r>
              <w:t>Briefpost</w:t>
            </w:r>
          </w:p>
        </w:tc>
        <w:tc>
          <w:tcPr>
            <w:tcW w:w="1134" w:type="dxa"/>
          </w:tcPr>
          <w:p w:rsidR="002557C6" w:rsidRDefault="002557C6" w:rsidP="0041344C">
            <w:pPr>
              <w:spacing w:line="276" w:lineRule="auto"/>
            </w:pPr>
            <w:r>
              <w:t>News-</w:t>
            </w:r>
          </w:p>
          <w:p w:rsidR="002557C6" w:rsidRDefault="002557C6" w:rsidP="0041344C">
            <w:pPr>
              <w:spacing w:line="276" w:lineRule="auto"/>
            </w:pPr>
            <w:proofErr w:type="spellStart"/>
            <w:r>
              <w:t>letter</w:t>
            </w:r>
            <w:proofErr w:type="spellEnd"/>
          </w:p>
        </w:tc>
        <w:tc>
          <w:tcPr>
            <w:tcW w:w="1276" w:type="dxa"/>
          </w:tcPr>
          <w:p w:rsidR="002557C6" w:rsidRDefault="002557C6" w:rsidP="0041344C">
            <w:pPr>
              <w:spacing w:line="276" w:lineRule="auto"/>
            </w:pPr>
            <w:r>
              <w:t>Website</w:t>
            </w:r>
          </w:p>
        </w:tc>
        <w:tc>
          <w:tcPr>
            <w:tcW w:w="992" w:type="dxa"/>
          </w:tcPr>
          <w:p w:rsidR="002557C6" w:rsidRDefault="002557C6" w:rsidP="0041344C">
            <w:pPr>
              <w:spacing w:line="276" w:lineRule="auto"/>
            </w:pPr>
            <w:r>
              <w:t>E-Mail</w:t>
            </w:r>
          </w:p>
        </w:tc>
        <w:tc>
          <w:tcPr>
            <w:tcW w:w="1134" w:type="dxa"/>
          </w:tcPr>
          <w:p w:rsidR="002557C6" w:rsidRDefault="002557C6" w:rsidP="0041344C">
            <w:pPr>
              <w:spacing w:line="276" w:lineRule="auto"/>
            </w:pPr>
            <w:r>
              <w:t>Facebook</w:t>
            </w:r>
          </w:p>
        </w:tc>
        <w:tc>
          <w:tcPr>
            <w:tcW w:w="992" w:type="dxa"/>
          </w:tcPr>
          <w:p w:rsidR="002557C6" w:rsidRDefault="002557C6" w:rsidP="0041344C">
            <w:pPr>
              <w:spacing w:line="276" w:lineRule="auto"/>
            </w:pPr>
            <w:r>
              <w:t>Twitter</w:t>
            </w:r>
          </w:p>
        </w:tc>
      </w:tr>
      <w:tr w:rsidR="002557C6" w:rsidTr="002557C6">
        <w:tc>
          <w:tcPr>
            <w:tcW w:w="2405" w:type="dxa"/>
          </w:tcPr>
          <w:p w:rsidR="002557C6" w:rsidRDefault="002557C6" w:rsidP="0041344C">
            <w:pPr>
              <w:spacing w:line="276" w:lineRule="auto"/>
            </w:pPr>
            <w:proofErr w:type="spellStart"/>
            <w:r>
              <w:t>smv</w:t>
            </w:r>
            <w:proofErr w:type="spellEnd"/>
            <w:r>
              <w:t>-aktuell</w:t>
            </w:r>
          </w:p>
        </w:tc>
        <w:tc>
          <w:tcPr>
            <w:tcW w:w="1134" w:type="dxa"/>
          </w:tcPr>
          <w:p w:rsidR="002557C6" w:rsidRDefault="002557C6" w:rsidP="0041344C">
            <w:pPr>
              <w:spacing w:line="276" w:lineRule="auto"/>
            </w:pPr>
          </w:p>
        </w:tc>
        <w:tc>
          <w:tcPr>
            <w:tcW w:w="1134" w:type="dxa"/>
          </w:tcPr>
          <w:p w:rsidR="002557C6" w:rsidRDefault="002557C6" w:rsidP="0041344C">
            <w:pPr>
              <w:spacing w:line="276" w:lineRule="auto"/>
            </w:pPr>
          </w:p>
        </w:tc>
        <w:tc>
          <w:tcPr>
            <w:tcW w:w="1276" w:type="dxa"/>
          </w:tcPr>
          <w:p w:rsidR="002557C6" w:rsidRDefault="002557C6" w:rsidP="0041344C">
            <w:pPr>
              <w:spacing w:line="276" w:lineRule="auto"/>
            </w:pPr>
          </w:p>
        </w:tc>
        <w:tc>
          <w:tcPr>
            <w:tcW w:w="992" w:type="dxa"/>
          </w:tcPr>
          <w:p w:rsidR="002557C6" w:rsidRDefault="002557C6" w:rsidP="0041344C">
            <w:pPr>
              <w:spacing w:line="276" w:lineRule="auto"/>
            </w:pPr>
          </w:p>
        </w:tc>
        <w:tc>
          <w:tcPr>
            <w:tcW w:w="1134" w:type="dxa"/>
          </w:tcPr>
          <w:p w:rsidR="002557C6" w:rsidRDefault="002557C6" w:rsidP="0041344C">
            <w:pPr>
              <w:spacing w:line="276" w:lineRule="auto"/>
            </w:pPr>
          </w:p>
        </w:tc>
        <w:tc>
          <w:tcPr>
            <w:tcW w:w="992" w:type="dxa"/>
          </w:tcPr>
          <w:p w:rsidR="002557C6" w:rsidRDefault="002557C6" w:rsidP="0041344C">
            <w:pPr>
              <w:spacing w:line="276" w:lineRule="auto"/>
            </w:pPr>
          </w:p>
        </w:tc>
      </w:tr>
      <w:tr w:rsidR="002557C6" w:rsidTr="002557C6">
        <w:tc>
          <w:tcPr>
            <w:tcW w:w="2405" w:type="dxa"/>
          </w:tcPr>
          <w:p w:rsidR="002557C6" w:rsidRDefault="002557C6" w:rsidP="0041344C">
            <w:pPr>
              <w:spacing w:line="276" w:lineRule="auto"/>
            </w:pPr>
            <w:r>
              <w:t>Einladung Seminare</w:t>
            </w:r>
          </w:p>
        </w:tc>
        <w:tc>
          <w:tcPr>
            <w:tcW w:w="1134" w:type="dxa"/>
          </w:tcPr>
          <w:p w:rsidR="002557C6" w:rsidRDefault="002557C6" w:rsidP="0041344C">
            <w:pPr>
              <w:spacing w:line="276" w:lineRule="auto"/>
            </w:pPr>
          </w:p>
        </w:tc>
        <w:tc>
          <w:tcPr>
            <w:tcW w:w="1134" w:type="dxa"/>
          </w:tcPr>
          <w:p w:rsidR="002557C6" w:rsidRDefault="002557C6" w:rsidP="0041344C">
            <w:pPr>
              <w:spacing w:line="276" w:lineRule="auto"/>
            </w:pPr>
          </w:p>
        </w:tc>
        <w:tc>
          <w:tcPr>
            <w:tcW w:w="1276" w:type="dxa"/>
          </w:tcPr>
          <w:p w:rsidR="002557C6" w:rsidRDefault="002557C6" w:rsidP="0041344C">
            <w:pPr>
              <w:spacing w:line="276" w:lineRule="auto"/>
            </w:pPr>
          </w:p>
        </w:tc>
        <w:tc>
          <w:tcPr>
            <w:tcW w:w="992" w:type="dxa"/>
          </w:tcPr>
          <w:p w:rsidR="002557C6" w:rsidRDefault="002557C6" w:rsidP="0041344C">
            <w:pPr>
              <w:spacing w:line="276" w:lineRule="auto"/>
            </w:pPr>
          </w:p>
        </w:tc>
        <w:tc>
          <w:tcPr>
            <w:tcW w:w="1134" w:type="dxa"/>
          </w:tcPr>
          <w:p w:rsidR="002557C6" w:rsidRDefault="002557C6" w:rsidP="0041344C">
            <w:pPr>
              <w:spacing w:line="276" w:lineRule="auto"/>
            </w:pPr>
          </w:p>
        </w:tc>
        <w:tc>
          <w:tcPr>
            <w:tcW w:w="992" w:type="dxa"/>
          </w:tcPr>
          <w:p w:rsidR="002557C6" w:rsidRDefault="002557C6" w:rsidP="0041344C">
            <w:pPr>
              <w:spacing w:line="276" w:lineRule="auto"/>
            </w:pPr>
          </w:p>
        </w:tc>
      </w:tr>
      <w:tr w:rsidR="002557C6" w:rsidTr="002557C6">
        <w:tc>
          <w:tcPr>
            <w:tcW w:w="2405" w:type="dxa"/>
          </w:tcPr>
          <w:p w:rsidR="002557C6" w:rsidRDefault="002557C6" w:rsidP="0041344C">
            <w:pPr>
              <w:spacing w:line="276" w:lineRule="auto"/>
            </w:pPr>
            <w:r>
              <w:t>Einladung Museums</w:t>
            </w:r>
            <w:r w:rsidR="0041344C">
              <w:t>-</w:t>
            </w:r>
            <w:r>
              <w:t>gespräche</w:t>
            </w:r>
          </w:p>
        </w:tc>
        <w:tc>
          <w:tcPr>
            <w:tcW w:w="1134" w:type="dxa"/>
          </w:tcPr>
          <w:p w:rsidR="002557C6" w:rsidRDefault="002557C6" w:rsidP="0041344C">
            <w:pPr>
              <w:spacing w:line="276" w:lineRule="auto"/>
            </w:pPr>
          </w:p>
        </w:tc>
        <w:tc>
          <w:tcPr>
            <w:tcW w:w="1134" w:type="dxa"/>
          </w:tcPr>
          <w:p w:rsidR="002557C6" w:rsidRDefault="002557C6" w:rsidP="0041344C">
            <w:pPr>
              <w:spacing w:line="276" w:lineRule="auto"/>
            </w:pPr>
          </w:p>
        </w:tc>
        <w:tc>
          <w:tcPr>
            <w:tcW w:w="1276" w:type="dxa"/>
          </w:tcPr>
          <w:p w:rsidR="002557C6" w:rsidRDefault="002557C6" w:rsidP="0041344C">
            <w:pPr>
              <w:spacing w:line="276" w:lineRule="auto"/>
            </w:pPr>
          </w:p>
        </w:tc>
        <w:tc>
          <w:tcPr>
            <w:tcW w:w="992" w:type="dxa"/>
          </w:tcPr>
          <w:p w:rsidR="002557C6" w:rsidRDefault="002557C6" w:rsidP="0041344C">
            <w:pPr>
              <w:spacing w:line="276" w:lineRule="auto"/>
            </w:pPr>
          </w:p>
        </w:tc>
        <w:tc>
          <w:tcPr>
            <w:tcW w:w="1134" w:type="dxa"/>
          </w:tcPr>
          <w:p w:rsidR="002557C6" w:rsidRDefault="002557C6" w:rsidP="0041344C">
            <w:pPr>
              <w:spacing w:line="276" w:lineRule="auto"/>
            </w:pPr>
          </w:p>
        </w:tc>
        <w:tc>
          <w:tcPr>
            <w:tcW w:w="992" w:type="dxa"/>
          </w:tcPr>
          <w:p w:rsidR="002557C6" w:rsidRDefault="002557C6" w:rsidP="0041344C">
            <w:pPr>
              <w:spacing w:line="276" w:lineRule="auto"/>
            </w:pPr>
          </w:p>
        </w:tc>
      </w:tr>
      <w:tr w:rsidR="002557C6" w:rsidTr="002557C6">
        <w:tc>
          <w:tcPr>
            <w:tcW w:w="2405" w:type="dxa"/>
          </w:tcPr>
          <w:p w:rsidR="002557C6" w:rsidRDefault="002557C6" w:rsidP="0041344C">
            <w:pPr>
              <w:spacing w:line="276" w:lineRule="auto"/>
            </w:pPr>
            <w:r>
              <w:t>Rundschreiben</w:t>
            </w:r>
          </w:p>
        </w:tc>
        <w:tc>
          <w:tcPr>
            <w:tcW w:w="1134" w:type="dxa"/>
          </w:tcPr>
          <w:p w:rsidR="002557C6" w:rsidRDefault="002557C6" w:rsidP="0041344C">
            <w:pPr>
              <w:spacing w:line="276" w:lineRule="auto"/>
            </w:pPr>
          </w:p>
        </w:tc>
        <w:tc>
          <w:tcPr>
            <w:tcW w:w="1134" w:type="dxa"/>
          </w:tcPr>
          <w:p w:rsidR="002557C6" w:rsidRDefault="002557C6" w:rsidP="0041344C">
            <w:pPr>
              <w:spacing w:line="276" w:lineRule="auto"/>
            </w:pPr>
          </w:p>
        </w:tc>
        <w:tc>
          <w:tcPr>
            <w:tcW w:w="1276" w:type="dxa"/>
          </w:tcPr>
          <w:p w:rsidR="002557C6" w:rsidRDefault="002557C6" w:rsidP="0041344C">
            <w:pPr>
              <w:spacing w:line="276" w:lineRule="auto"/>
            </w:pPr>
          </w:p>
        </w:tc>
        <w:tc>
          <w:tcPr>
            <w:tcW w:w="992" w:type="dxa"/>
          </w:tcPr>
          <w:p w:rsidR="002557C6" w:rsidRDefault="002557C6" w:rsidP="0041344C">
            <w:pPr>
              <w:spacing w:line="276" w:lineRule="auto"/>
            </w:pPr>
          </w:p>
        </w:tc>
        <w:tc>
          <w:tcPr>
            <w:tcW w:w="1134" w:type="dxa"/>
          </w:tcPr>
          <w:p w:rsidR="002557C6" w:rsidRDefault="002557C6" w:rsidP="0041344C">
            <w:pPr>
              <w:spacing w:line="276" w:lineRule="auto"/>
            </w:pPr>
          </w:p>
        </w:tc>
        <w:tc>
          <w:tcPr>
            <w:tcW w:w="992" w:type="dxa"/>
          </w:tcPr>
          <w:p w:rsidR="002557C6" w:rsidRDefault="002557C6" w:rsidP="0041344C">
            <w:pPr>
              <w:spacing w:line="276" w:lineRule="auto"/>
            </w:pPr>
          </w:p>
        </w:tc>
      </w:tr>
      <w:tr w:rsidR="002557C6" w:rsidTr="002557C6">
        <w:tc>
          <w:tcPr>
            <w:tcW w:w="2405" w:type="dxa"/>
          </w:tcPr>
          <w:p w:rsidR="002557C6" w:rsidRDefault="002557C6" w:rsidP="0041344C">
            <w:pPr>
              <w:spacing w:line="276" w:lineRule="auto"/>
            </w:pPr>
            <w:r>
              <w:t>Informationen zum IMT</w:t>
            </w:r>
          </w:p>
        </w:tc>
        <w:tc>
          <w:tcPr>
            <w:tcW w:w="1134" w:type="dxa"/>
          </w:tcPr>
          <w:p w:rsidR="002557C6" w:rsidRDefault="002557C6" w:rsidP="0041344C">
            <w:pPr>
              <w:spacing w:line="276" w:lineRule="auto"/>
            </w:pPr>
          </w:p>
        </w:tc>
        <w:tc>
          <w:tcPr>
            <w:tcW w:w="1134" w:type="dxa"/>
          </w:tcPr>
          <w:p w:rsidR="002557C6" w:rsidRDefault="002557C6" w:rsidP="0041344C">
            <w:pPr>
              <w:spacing w:line="276" w:lineRule="auto"/>
            </w:pPr>
          </w:p>
        </w:tc>
        <w:tc>
          <w:tcPr>
            <w:tcW w:w="1276" w:type="dxa"/>
          </w:tcPr>
          <w:p w:rsidR="002557C6" w:rsidRDefault="002557C6" w:rsidP="0041344C">
            <w:pPr>
              <w:spacing w:line="276" w:lineRule="auto"/>
            </w:pPr>
          </w:p>
        </w:tc>
        <w:tc>
          <w:tcPr>
            <w:tcW w:w="992" w:type="dxa"/>
          </w:tcPr>
          <w:p w:rsidR="002557C6" w:rsidRDefault="002557C6" w:rsidP="0041344C">
            <w:pPr>
              <w:spacing w:line="276" w:lineRule="auto"/>
            </w:pPr>
          </w:p>
        </w:tc>
        <w:tc>
          <w:tcPr>
            <w:tcW w:w="1134" w:type="dxa"/>
          </w:tcPr>
          <w:p w:rsidR="002557C6" w:rsidRDefault="002557C6" w:rsidP="0041344C">
            <w:pPr>
              <w:spacing w:line="276" w:lineRule="auto"/>
            </w:pPr>
          </w:p>
        </w:tc>
        <w:tc>
          <w:tcPr>
            <w:tcW w:w="992" w:type="dxa"/>
          </w:tcPr>
          <w:p w:rsidR="002557C6" w:rsidRDefault="002557C6" w:rsidP="0041344C">
            <w:pPr>
              <w:spacing w:line="276" w:lineRule="auto"/>
            </w:pPr>
          </w:p>
        </w:tc>
      </w:tr>
    </w:tbl>
    <w:p w:rsidR="00454410" w:rsidRPr="00454410" w:rsidRDefault="00454410">
      <w:pPr>
        <w:rPr>
          <w:sz w:val="32"/>
        </w:rPr>
      </w:pPr>
    </w:p>
    <w:p w:rsidR="00952E5D" w:rsidRPr="003F0AAD" w:rsidRDefault="00952E5D">
      <w:pPr>
        <w:rPr>
          <w:i/>
        </w:rPr>
      </w:pPr>
      <w:r>
        <w:t>3. Der Saarländische Museumsverband gibt zweimal jährlich</w:t>
      </w:r>
      <w:r w:rsidR="00862BAC">
        <w:t xml:space="preserve"> seine Verbandszeitung </w:t>
      </w:r>
      <w:proofErr w:type="spellStart"/>
      <w:r w:rsidR="00862BAC">
        <w:t>smv</w:t>
      </w:r>
      <w:proofErr w:type="spellEnd"/>
      <w:r w:rsidR="00862BAC">
        <w:t>-aktuell heraus. Dazu möchten wir von Ihnen Folgendes wissen:</w:t>
      </w:r>
      <w:r w:rsidR="003F0AAD">
        <w:br/>
      </w:r>
      <w:r w:rsidR="003F0AAD">
        <w:rPr>
          <w:i/>
        </w:rPr>
        <w:t>(Zutreffendes bitte ankreuzen.)</w:t>
      </w:r>
    </w:p>
    <w:p w:rsidR="00862BAC" w:rsidRDefault="00862BAC">
      <w:r>
        <w:tab/>
      </w:r>
      <w:r>
        <w:tab/>
      </w:r>
      <w:r>
        <w:tab/>
      </w:r>
      <w:r>
        <w:tab/>
      </w:r>
      <w:r>
        <w:tab/>
      </w:r>
      <w:r>
        <w:tab/>
      </w:r>
      <w:r>
        <w:tab/>
      </w:r>
      <w:r>
        <w:tab/>
      </w:r>
      <w:r w:rsidR="00757A46">
        <w:t>j</w:t>
      </w:r>
      <w:r>
        <w:t>a</w:t>
      </w:r>
      <w:r>
        <w:tab/>
      </w:r>
      <w:r>
        <w:tab/>
        <w:t>nein</w:t>
      </w:r>
    </w:p>
    <w:p w:rsidR="00862BAC" w:rsidRDefault="00862BAC">
      <w:r>
        <w:t xml:space="preserve">Ich lese die Verbandszeitung </w:t>
      </w:r>
      <w:proofErr w:type="spellStart"/>
      <w:r>
        <w:t>smv</w:t>
      </w:r>
      <w:proofErr w:type="spellEnd"/>
      <w:r>
        <w:t>-aktuell selbst</w:t>
      </w:r>
      <w:r w:rsidR="004601E4">
        <w:t>.</w:t>
      </w:r>
      <w:r w:rsidR="00757A46">
        <w:tab/>
      </w:r>
      <w:r w:rsidR="00757A46">
        <w:tab/>
      </w:r>
      <w:r w:rsidR="00757A46">
        <w:rPr>
          <w:rFonts w:cstheme="minorHAnsi"/>
        </w:rPr>
        <w:t>□</w:t>
      </w:r>
      <w:r w:rsidR="00757A46">
        <w:rPr>
          <w:rFonts w:cstheme="minorHAnsi"/>
        </w:rPr>
        <w:tab/>
      </w:r>
      <w:r w:rsidR="00757A46">
        <w:rPr>
          <w:rFonts w:cstheme="minorHAnsi"/>
        </w:rPr>
        <w:tab/>
        <w:t>□</w:t>
      </w:r>
    </w:p>
    <w:p w:rsidR="004601E4" w:rsidRDefault="004601E4">
      <w:r>
        <w:t>Ich gebe die Zeitung anderen Personen weiter.</w:t>
      </w:r>
      <w:r w:rsidR="00757A46">
        <w:tab/>
      </w:r>
      <w:r w:rsidR="00757A46">
        <w:tab/>
      </w:r>
      <w:r w:rsidR="00757A46">
        <w:tab/>
      </w:r>
      <w:r w:rsidR="00757A46">
        <w:rPr>
          <w:rFonts w:cstheme="minorHAnsi"/>
        </w:rPr>
        <w:t>□</w:t>
      </w:r>
      <w:r w:rsidR="00757A46">
        <w:rPr>
          <w:rFonts w:cstheme="minorHAnsi"/>
        </w:rPr>
        <w:tab/>
      </w:r>
      <w:r w:rsidR="00757A46">
        <w:rPr>
          <w:rFonts w:cstheme="minorHAnsi"/>
        </w:rPr>
        <w:tab/>
        <w:t>□</w:t>
      </w:r>
    </w:p>
    <w:p w:rsidR="004601E4" w:rsidRDefault="004601E4">
      <w:r>
        <w:t>Wir legen die Zeitung in unserem Haus öffentlich aus.</w:t>
      </w:r>
      <w:r w:rsidR="00757A46">
        <w:tab/>
      </w:r>
      <w:r w:rsidR="00757A46">
        <w:tab/>
      </w:r>
      <w:r w:rsidR="00757A46">
        <w:rPr>
          <w:rFonts w:cstheme="minorHAnsi"/>
        </w:rPr>
        <w:t>□</w:t>
      </w:r>
      <w:r w:rsidR="00757A46">
        <w:rPr>
          <w:rFonts w:cstheme="minorHAnsi"/>
        </w:rPr>
        <w:tab/>
      </w:r>
      <w:r w:rsidR="00757A46">
        <w:rPr>
          <w:rFonts w:cstheme="minorHAnsi"/>
        </w:rPr>
        <w:tab/>
        <w:t>□</w:t>
      </w:r>
    </w:p>
    <w:p w:rsidR="00DA54EC" w:rsidRPr="00454410" w:rsidRDefault="00DA54EC" w:rsidP="00291394">
      <w:pPr>
        <w:jc w:val="right"/>
        <w:rPr>
          <w:i/>
          <w:sz w:val="32"/>
        </w:rPr>
      </w:pPr>
    </w:p>
    <w:p w:rsidR="00862BAC" w:rsidRPr="00291394" w:rsidRDefault="00291394" w:rsidP="00291394">
      <w:pPr>
        <w:jc w:val="right"/>
        <w:rPr>
          <w:i/>
        </w:rPr>
      </w:pPr>
      <w:r>
        <w:rPr>
          <w:i/>
        </w:rPr>
        <w:t>Bitte Rückseite beachten!</w:t>
      </w:r>
    </w:p>
    <w:p w:rsidR="00964E26" w:rsidRPr="00653DF0" w:rsidRDefault="00952E5D" w:rsidP="00964E26">
      <w:pPr>
        <w:rPr>
          <w:i/>
        </w:rPr>
      </w:pPr>
      <w:r>
        <w:lastRenderedPageBreak/>
        <w:t>4</w:t>
      </w:r>
      <w:r w:rsidR="00E03E8E">
        <w:t xml:space="preserve">. </w:t>
      </w:r>
      <w:r w:rsidR="002E0FCB">
        <w:t xml:space="preserve">Digitale Medien geben uns die Möglichkeit, Ihnen </w:t>
      </w:r>
      <w:r w:rsidR="00F1412C">
        <w:t>ausführlichere</w:t>
      </w:r>
      <w:r w:rsidR="006553BE">
        <w:t xml:space="preserve"> Informationen über den SMV </w:t>
      </w:r>
      <w:r w:rsidR="002E0FCB">
        <w:t>als bisher zu geben. Ge</w:t>
      </w:r>
      <w:r w:rsidR="001201AC">
        <w:t>ben Sie bitte</w:t>
      </w:r>
      <w:r w:rsidR="00964E26">
        <w:t xml:space="preserve"> an</w:t>
      </w:r>
      <w:r w:rsidR="002E0FCB">
        <w:t>, welche</w:t>
      </w:r>
      <w:r w:rsidR="00964E26">
        <w:t xml:space="preserve"> zusätzlichen</w:t>
      </w:r>
      <w:r w:rsidR="002E0FCB">
        <w:t xml:space="preserve"> Informationen Sie interessieren</w:t>
      </w:r>
      <w:r w:rsidR="00964E26">
        <w:t>.</w:t>
      </w:r>
      <w:r w:rsidR="002E0FCB">
        <w:t xml:space="preserve"> </w:t>
      </w:r>
      <w:r w:rsidR="00964E26">
        <w:br/>
      </w:r>
      <w:r w:rsidR="00964E26">
        <w:rPr>
          <w:i/>
        </w:rPr>
        <w:t>(Zutreffendes bitte ankreuzen.)</w:t>
      </w:r>
    </w:p>
    <w:tbl>
      <w:tblPr>
        <w:tblStyle w:val="Tabellenraster"/>
        <w:tblW w:w="0" w:type="auto"/>
        <w:tblLook w:val="04A0" w:firstRow="1" w:lastRow="0" w:firstColumn="1" w:lastColumn="0" w:noHBand="0" w:noVBand="1"/>
      </w:tblPr>
      <w:tblGrid>
        <w:gridCol w:w="5240"/>
        <w:gridCol w:w="1985"/>
        <w:gridCol w:w="1835"/>
      </w:tblGrid>
      <w:tr w:rsidR="00964E26" w:rsidTr="00964E26">
        <w:tc>
          <w:tcPr>
            <w:tcW w:w="5240" w:type="dxa"/>
          </w:tcPr>
          <w:p w:rsidR="00964E26" w:rsidRDefault="00964E26" w:rsidP="00653DF0">
            <w:pPr>
              <w:spacing w:line="276" w:lineRule="auto"/>
            </w:pPr>
          </w:p>
        </w:tc>
        <w:tc>
          <w:tcPr>
            <w:tcW w:w="1985" w:type="dxa"/>
          </w:tcPr>
          <w:p w:rsidR="00964E26" w:rsidRDefault="00964E26" w:rsidP="00653DF0">
            <w:pPr>
              <w:spacing w:line="276" w:lineRule="auto"/>
            </w:pPr>
            <w:r>
              <w:t>Interessiert mich</w:t>
            </w:r>
          </w:p>
        </w:tc>
        <w:tc>
          <w:tcPr>
            <w:tcW w:w="1835" w:type="dxa"/>
          </w:tcPr>
          <w:p w:rsidR="00964E26" w:rsidRDefault="00964E26" w:rsidP="00653DF0">
            <w:pPr>
              <w:spacing w:line="276" w:lineRule="auto"/>
            </w:pPr>
            <w:r>
              <w:t>Interessiert mich nicht</w:t>
            </w:r>
          </w:p>
        </w:tc>
      </w:tr>
      <w:tr w:rsidR="00964E26" w:rsidTr="00964E26">
        <w:tc>
          <w:tcPr>
            <w:tcW w:w="5240" w:type="dxa"/>
          </w:tcPr>
          <w:p w:rsidR="00964E26" w:rsidRDefault="00964E26" w:rsidP="00653DF0">
            <w:pPr>
              <w:spacing w:line="276" w:lineRule="auto"/>
            </w:pPr>
            <w:r>
              <w:t>Impressionen (Fotos) von Veranstaltungen des SMV</w:t>
            </w:r>
          </w:p>
        </w:tc>
        <w:tc>
          <w:tcPr>
            <w:tcW w:w="1985" w:type="dxa"/>
          </w:tcPr>
          <w:p w:rsidR="00964E26" w:rsidRDefault="00964E26" w:rsidP="00653DF0">
            <w:pPr>
              <w:spacing w:line="276" w:lineRule="auto"/>
            </w:pPr>
          </w:p>
        </w:tc>
        <w:tc>
          <w:tcPr>
            <w:tcW w:w="1835" w:type="dxa"/>
          </w:tcPr>
          <w:p w:rsidR="00964E26" w:rsidRDefault="00964E26" w:rsidP="00653DF0">
            <w:pPr>
              <w:spacing w:line="276" w:lineRule="auto"/>
            </w:pPr>
          </w:p>
        </w:tc>
      </w:tr>
      <w:tr w:rsidR="00653DF0" w:rsidTr="00964E26">
        <w:tc>
          <w:tcPr>
            <w:tcW w:w="5240" w:type="dxa"/>
          </w:tcPr>
          <w:p w:rsidR="00653DF0" w:rsidRDefault="00653DF0" w:rsidP="00653DF0">
            <w:pPr>
              <w:spacing w:line="276" w:lineRule="auto"/>
            </w:pPr>
            <w:r>
              <w:t>Impressionen (Fotos) von Veranstaltung von Mitgliedsmuseen des SMV</w:t>
            </w:r>
          </w:p>
        </w:tc>
        <w:tc>
          <w:tcPr>
            <w:tcW w:w="1985" w:type="dxa"/>
          </w:tcPr>
          <w:p w:rsidR="00653DF0" w:rsidRDefault="00653DF0" w:rsidP="00653DF0">
            <w:pPr>
              <w:spacing w:line="276" w:lineRule="auto"/>
            </w:pPr>
          </w:p>
        </w:tc>
        <w:tc>
          <w:tcPr>
            <w:tcW w:w="1835" w:type="dxa"/>
          </w:tcPr>
          <w:p w:rsidR="00653DF0" w:rsidRDefault="00653DF0" w:rsidP="00653DF0">
            <w:pPr>
              <w:spacing w:line="276" w:lineRule="auto"/>
            </w:pPr>
          </w:p>
        </w:tc>
      </w:tr>
      <w:tr w:rsidR="00964E26" w:rsidTr="00964E26">
        <w:tc>
          <w:tcPr>
            <w:tcW w:w="5240" w:type="dxa"/>
          </w:tcPr>
          <w:p w:rsidR="00964E26" w:rsidRDefault="00653DF0" w:rsidP="00653DF0">
            <w:pPr>
              <w:spacing w:line="276" w:lineRule="auto"/>
            </w:pPr>
            <w:r>
              <w:t>Informationen zu Museumsaktionstagen</w:t>
            </w:r>
          </w:p>
        </w:tc>
        <w:tc>
          <w:tcPr>
            <w:tcW w:w="1985" w:type="dxa"/>
          </w:tcPr>
          <w:p w:rsidR="00964E26" w:rsidRDefault="00964E26" w:rsidP="00653DF0">
            <w:pPr>
              <w:spacing w:line="276" w:lineRule="auto"/>
            </w:pPr>
          </w:p>
        </w:tc>
        <w:tc>
          <w:tcPr>
            <w:tcW w:w="1835" w:type="dxa"/>
          </w:tcPr>
          <w:p w:rsidR="00964E26" w:rsidRDefault="00964E26" w:rsidP="00653DF0">
            <w:pPr>
              <w:spacing w:line="276" w:lineRule="auto"/>
            </w:pPr>
          </w:p>
        </w:tc>
      </w:tr>
      <w:tr w:rsidR="00964E26" w:rsidTr="00964E26">
        <w:tc>
          <w:tcPr>
            <w:tcW w:w="5240" w:type="dxa"/>
          </w:tcPr>
          <w:p w:rsidR="00964E26" w:rsidRDefault="00653DF0" w:rsidP="00653DF0">
            <w:pPr>
              <w:spacing w:line="276" w:lineRule="auto"/>
            </w:pPr>
            <w:r>
              <w:t>Informationen zu Förderprogrammen</w:t>
            </w:r>
          </w:p>
        </w:tc>
        <w:tc>
          <w:tcPr>
            <w:tcW w:w="1985" w:type="dxa"/>
          </w:tcPr>
          <w:p w:rsidR="00964E26" w:rsidRDefault="00964E26" w:rsidP="00653DF0">
            <w:pPr>
              <w:spacing w:line="276" w:lineRule="auto"/>
            </w:pPr>
          </w:p>
        </w:tc>
        <w:tc>
          <w:tcPr>
            <w:tcW w:w="1835" w:type="dxa"/>
          </w:tcPr>
          <w:p w:rsidR="00964E26" w:rsidRDefault="00964E26" w:rsidP="00653DF0">
            <w:pPr>
              <w:spacing w:line="276" w:lineRule="auto"/>
            </w:pPr>
          </w:p>
        </w:tc>
      </w:tr>
      <w:tr w:rsidR="00964E26" w:rsidTr="00964E26">
        <w:tc>
          <w:tcPr>
            <w:tcW w:w="5240" w:type="dxa"/>
          </w:tcPr>
          <w:p w:rsidR="00964E26" w:rsidRDefault="00653DF0" w:rsidP="00653DF0">
            <w:pPr>
              <w:spacing w:line="276" w:lineRule="auto"/>
            </w:pPr>
            <w:r>
              <w:t>Informationen zu Projekten des SMV (Projektstand)</w:t>
            </w:r>
          </w:p>
        </w:tc>
        <w:tc>
          <w:tcPr>
            <w:tcW w:w="1985" w:type="dxa"/>
          </w:tcPr>
          <w:p w:rsidR="00964E26" w:rsidRDefault="00964E26" w:rsidP="00653DF0">
            <w:pPr>
              <w:spacing w:line="276" w:lineRule="auto"/>
            </w:pPr>
          </w:p>
        </w:tc>
        <w:tc>
          <w:tcPr>
            <w:tcW w:w="1835" w:type="dxa"/>
          </w:tcPr>
          <w:p w:rsidR="00964E26" w:rsidRDefault="00964E26" w:rsidP="00653DF0">
            <w:pPr>
              <w:spacing w:line="276" w:lineRule="auto"/>
            </w:pPr>
          </w:p>
        </w:tc>
      </w:tr>
      <w:tr w:rsidR="00964E26" w:rsidTr="00964E26">
        <w:tc>
          <w:tcPr>
            <w:tcW w:w="5240" w:type="dxa"/>
          </w:tcPr>
          <w:p w:rsidR="00964E26" w:rsidRDefault="00690DC9" w:rsidP="00690DC9">
            <w:pPr>
              <w:spacing w:line="276" w:lineRule="auto"/>
            </w:pPr>
            <w:r>
              <w:t>Erinnerungsservice für Seminare und Veranstaltungen</w:t>
            </w:r>
          </w:p>
        </w:tc>
        <w:tc>
          <w:tcPr>
            <w:tcW w:w="1985" w:type="dxa"/>
          </w:tcPr>
          <w:p w:rsidR="00964E26" w:rsidRDefault="00964E26" w:rsidP="00653DF0">
            <w:pPr>
              <w:spacing w:line="276" w:lineRule="auto"/>
            </w:pPr>
          </w:p>
        </w:tc>
        <w:tc>
          <w:tcPr>
            <w:tcW w:w="1835" w:type="dxa"/>
          </w:tcPr>
          <w:p w:rsidR="00964E26" w:rsidRDefault="00964E26" w:rsidP="00653DF0">
            <w:pPr>
              <w:spacing w:line="276" w:lineRule="auto"/>
            </w:pPr>
          </w:p>
        </w:tc>
      </w:tr>
      <w:tr w:rsidR="00964E26" w:rsidTr="00964E26">
        <w:tc>
          <w:tcPr>
            <w:tcW w:w="5240" w:type="dxa"/>
          </w:tcPr>
          <w:p w:rsidR="00964E26" w:rsidRDefault="00690DC9" w:rsidP="00653DF0">
            <w:pPr>
              <w:spacing w:line="276" w:lineRule="auto"/>
            </w:pPr>
            <w:r>
              <w:t>Information über freie Plätze bei Seminaren</w:t>
            </w:r>
          </w:p>
        </w:tc>
        <w:tc>
          <w:tcPr>
            <w:tcW w:w="1985" w:type="dxa"/>
          </w:tcPr>
          <w:p w:rsidR="00964E26" w:rsidRDefault="00964E26" w:rsidP="00653DF0">
            <w:pPr>
              <w:spacing w:line="276" w:lineRule="auto"/>
            </w:pPr>
          </w:p>
        </w:tc>
        <w:tc>
          <w:tcPr>
            <w:tcW w:w="1835" w:type="dxa"/>
          </w:tcPr>
          <w:p w:rsidR="00964E26" w:rsidRDefault="00964E26" w:rsidP="00653DF0">
            <w:pPr>
              <w:spacing w:line="276" w:lineRule="auto"/>
            </w:pPr>
          </w:p>
        </w:tc>
      </w:tr>
    </w:tbl>
    <w:p w:rsidR="00653DF0" w:rsidRDefault="00653DF0" w:rsidP="00653DF0"/>
    <w:p w:rsidR="00653DF0" w:rsidRDefault="00653DF0" w:rsidP="00653DF0"/>
    <w:p w:rsidR="006553BE" w:rsidRDefault="00964E26" w:rsidP="00653DF0">
      <w:r>
        <w:t xml:space="preserve">5. </w:t>
      </w:r>
      <w:r w:rsidR="00653DF0">
        <w:t>A</w:t>
      </w:r>
      <w:r w:rsidR="002E0FCB">
        <w:t>uf welche W</w:t>
      </w:r>
      <w:r w:rsidR="00C872DD">
        <w:t xml:space="preserve">eise </w:t>
      </w:r>
      <w:r w:rsidR="00487D77">
        <w:t>würden</w:t>
      </w:r>
      <w:r w:rsidR="00653DF0">
        <w:t xml:space="preserve"> Sie die</w:t>
      </w:r>
      <w:r w:rsidR="00487D77">
        <w:t xml:space="preserve"> in Frage 4</w:t>
      </w:r>
      <w:r w:rsidR="00526F89">
        <w:t>.</w:t>
      </w:r>
      <w:r w:rsidR="00653DF0">
        <w:t xml:space="preserve"> genannten Informationen</w:t>
      </w:r>
      <w:r w:rsidR="00C872DD">
        <w:t xml:space="preserve"> </w:t>
      </w:r>
      <w:r w:rsidR="00487D77">
        <w:t xml:space="preserve">gern </w:t>
      </w:r>
      <w:r w:rsidR="00C872DD">
        <w:t>erhalten</w:t>
      </w:r>
      <w:r w:rsidR="00653DF0">
        <w:t>?</w:t>
      </w:r>
    </w:p>
    <w:p w:rsidR="00E03E8E" w:rsidRPr="00653DF0" w:rsidRDefault="00653DF0">
      <w:pPr>
        <w:rPr>
          <w:i/>
        </w:rPr>
      </w:pPr>
      <w:r w:rsidRPr="00653DF0">
        <w:rPr>
          <w:i/>
        </w:rPr>
        <w:t xml:space="preserve">(Bitte tragen Sie hinter der Information die Nummer des Mediums ein, über das Sie diese Information erhalten möchten. </w:t>
      </w:r>
      <w:r>
        <w:rPr>
          <w:i/>
        </w:rPr>
        <w:t xml:space="preserve">Die Nummer des Mediums finden Sie in der Tabelle. </w:t>
      </w:r>
      <w:r w:rsidRPr="00653DF0">
        <w:rPr>
          <w:i/>
        </w:rPr>
        <w:t>Mehrfachnennungen sind möglich.)</w:t>
      </w:r>
    </w:p>
    <w:tbl>
      <w:tblPr>
        <w:tblStyle w:val="Tabellenraster"/>
        <w:tblW w:w="0" w:type="auto"/>
        <w:tblLook w:val="04A0" w:firstRow="1" w:lastRow="0" w:firstColumn="1" w:lastColumn="0" w:noHBand="0" w:noVBand="1"/>
      </w:tblPr>
      <w:tblGrid>
        <w:gridCol w:w="1563"/>
        <w:gridCol w:w="1092"/>
        <w:gridCol w:w="1016"/>
        <w:gridCol w:w="1053"/>
        <w:gridCol w:w="1120"/>
        <w:gridCol w:w="1073"/>
        <w:gridCol w:w="1129"/>
        <w:gridCol w:w="1014"/>
      </w:tblGrid>
      <w:tr w:rsidR="00BC1149" w:rsidTr="00653DF0">
        <w:tc>
          <w:tcPr>
            <w:tcW w:w="1563" w:type="dxa"/>
          </w:tcPr>
          <w:p w:rsidR="00E03E8E" w:rsidRDefault="00653DF0" w:rsidP="00215AA4">
            <w:r>
              <w:t>Per Post</w:t>
            </w:r>
          </w:p>
        </w:tc>
        <w:tc>
          <w:tcPr>
            <w:tcW w:w="1092" w:type="dxa"/>
          </w:tcPr>
          <w:p w:rsidR="00E03E8E" w:rsidRDefault="001201AC" w:rsidP="001201AC">
            <w:r>
              <w:t>Website</w:t>
            </w:r>
          </w:p>
        </w:tc>
        <w:tc>
          <w:tcPr>
            <w:tcW w:w="1016" w:type="dxa"/>
          </w:tcPr>
          <w:p w:rsidR="00E03E8E" w:rsidRDefault="001201AC" w:rsidP="001201AC">
            <w:r>
              <w:t>E-Mail</w:t>
            </w:r>
          </w:p>
        </w:tc>
        <w:tc>
          <w:tcPr>
            <w:tcW w:w="1053" w:type="dxa"/>
          </w:tcPr>
          <w:p w:rsidR="001201AC" w:rsidRDefault="001201AC" w:rsidP="001201AC">
            <w:r>
              <w:t>News-</w:t>
            </w:r>
          </w:p>
          <w:p w:rsidR="00E03E8E" w:rsidRDefault="001201AC" w:rsidP="001201AC">
            <w:proofErr w:type="spellStart"/>
            <w:r>
              <w:t>letter</w:t>
            </w:r>
            <w:proofErr w:type="spellEnd"/>
          </w:p>
        </w:tc>
        <w:tc>
          <w:tcPr>
            <w:tcW w:w="1120" w:type="dxa"/>
          </w:tcPr>
          <w:p w:rsidR="00E03E8E" w:rsidRDefault="001201AC" w:rsidP="00215AA4">
            <w:r>
              <w:t>Facebook</w:t>
            </w:r>
          </w:p>
        </w:tc>
        <w:tc>
          <w:tcPr>
            <w:tcW w:w="1073" w:type="dxa"/>
          </w:tcPr>
          <w:p w:rsidR="00E03E8E" w:rsidRDefault="001201AC" w:rsidP="00215AA4">
            <w:r>
              <w:t>Twitter</w:t>
            </w:r>
          </w:p>
        </w:tc>
        <w:tc>
          <w:tcPr>
            <w:tcW w:w="1129" w:type="dxa"/>
          </w:tcPr>
          <w:p w:rsidR="00E03E8E" w:rsidRDefault="001201AC" w:rsidP="00215AA4">
            <w:r>
              <w:t>Instagram</w:t>
            </w:r>
          </w:p>
        </w:tc>
        <w:tc>
          <w:tcPr>
            <w:tcW w:w="1014" w:type="dxa"/>
          </w:tcPr>
          <w:p w:rsidR="00E03E8E" w:rsidRDefault="001201AC" w:rsidP="00215AA4">
            <w:r>
              <w:t>Blog</w:t>
            </w:r>
          </w:p>
        </w:tc>
      </w:tr>
      <w:tr w:rsidR="00BC1149" w:rsidTr="00653DF0">
        <w:tc>
          <w:tcPr>
            <w:tcW w:w="1563" w:type="dxa"/>
          </w:tcPr>
          <w:p w:rsidR="00E03E8E" w:rsidRDefault="00653DF0" w:rsidP="00215AA4">
            <w:r>
              <w:t>1</w:t>
            </w:r>
          </w:p>
        </w:tc>
        <w:tc>
          <w:tcPr>
            <w:tcW w:w="1092" w:type="dxa"/>
          </w:tcPr>
          <w:p w:rsidR="00E03E8E" w:rsidRDefault="00653DF0" w:rsidP="00215AA4">
            <w:r>
              <w:t>2</w:t>
            </w:r>
          </w:p>
        </w:tc>
        <w:tc>
          <w:tcPr>
            <w:tcW w:w="1016" w:type="dxa"/>
          </w:tcPr>
          <w:p w:rsidR="00E03E8E" w:rsidRDefault="00653DF0" w:rsidP="00215AA4">
            <w:r>
              <w:t>3</w:t>
            </w:r>
          </w:p>
        </w:tc>
        <w:tc>
          <w:tcPr>
            <w:tcW w:w="1053" w:type="dxa"/>
          </w:tcPr>
          <w:p w:rsidR="00E03E8E" w:rsidRDefault="00653DF0" w:rsidP="00215AA4">
            <w:r>
              <w:t>4</w:t>
            </w:r>
          </w:p>
        </w:tc>
        <w:tc>
          <w:tcPr>
            <w:tcW w:w="1120" w:type="dxa"/>
          </w:tcPr>
          <w:p w:rsidR="00E03E8E" w:rsidRDefault="00653DF0" w:rsidP="00215AA4">
            <w:r>
              <w:t>5</w:t>
            </w:r>
          </w:p>
        </w:tc>
        <w:tc>
          <w:tcPr>
            <w:tcW w:w="1073" w:type="dxa"/>
          </w:tcPr>
          <w:p w:rsidR="00E03E8E" w:rsidRDefault="00653DF0" w:rsidP="00215AA4">
            <w:r>
              <w:t>6</w:t>
            </w:r>
          </w:p>
        </w:tc>
        <w:tc>
          <w:tcPr>
            <w:tcW w:w="1129" w:type="dxa"/>
          </w:tcPr>
          <w:p w:rsidR="00E03E8E" w:rsidRDefault="00653DF0" w:rsidP="00215AA4">
            <w:r>
              <w:t>7</w:t>
            </w:r>
          </w:p>
        </w:tc>
        <w:tc>
          <w:tcPr>
            <w:tcW w:w="1014" w:type="dxa"/>
          </w:tcPr>
          <w:p w:rsidR="00E03E8E" w:rsidRDefault="00653DF0" w:rsidP="00215AA4">
            <w:r>
              <w:t>8</w:t>
            </w:r>
          </w:p>
        </w:tc>
      </w:tr>
    </w:tbl>
    <w:p w:rsidR="006553BE" w:rsidRDefault="006553BE"/>
    <w:p w:rsidR="002355C2" w:rsidRDefault="002355C2"/>
    <w:tbl>
      <w:tblPr>
        <w:tblStyle w:val="Tabellenraster"/>
        <w:tblW w:w="9067" w:type="dxa"/>
        <w:tblLook w:val="04A0" w:firstRow="1" w:lastRow="0" w:firstColumn="1" w:lastColumn="0" w:noHBand="0" w:noVBand="1"/>
      </w:tblPr>
      <w:tblGrid>
        <w:gridCol w:w="6374"/>
        <w:gridCol w:w="2693"/>
      </w:tblGrid>
      <w:tr w:rsidR="00550F26" w:rsidTr="00550F26">
        <w:tc>
          <w:tcPr>
            <w:tcW w:w="6374" w:type="dxa"/>
          </w:tcPr>
          <w:p w:rsidR="00550F26" w:rsidRDefault="00550F26" w:rsidP="00820573">
            <w:pPr>
              <w:spacing w:line="276" w:lineRule="auto"/>
            </w:pPr>
          </w:p>
        </w:tc>
        <w:tc>
          <w:tcPr>
            <w:tcW w:w="2693" w:type="dxa"/>
          </w:tcPr>
          <w:p w:rsidR="00550F26" w:rsidRDefault="00550F26" w:rsidP="00820573">
            <w:pPr>
              <w:spacing w:line="276" w:lineRule="auto"/>
            </w:pPr>
            <w:r>
              <w:t>Nummer des Mediums</w:t>
            </w:r>
          </w:p>
        </w:tc>
      </w:tr>
      <w:tr w:rsidR="00550F26" w:rsidTr="00550F26">
        <w:tc>
          <w:tcPr>
            <w:tcW w:w="6374" w:type="dxa"/>
          </w:tcPr>
          <w:p w:rsidR="00550F26" w:rsidRDefault="00550F26" w:rsidP="00820573">
            <w:pPr>
              <w:spacing w:line="276" w:lineRule="auto"/>
            </w:pPr>
            <w:r>
              <w:t>Impressionen (Fotos) von Veranstaltungen des SMV</w:t>
            </w:r>
          </w:p>
        </w:tc>
        <w:tc>
          <w:tcPr>
            <w:tcW w:w="2693" w:type="dxa"/>
          </w:tcPr>
          <w:p w:rsidR="00550F26" w:rsidRDefault="00550F26" w:rsidP="00820573">
            <w:pPr>
              <w:spacing w:line="276" w:lineRule="auto"/>
            </w:pPr>
          </w:p>
        </w:tc>
      </w:tr>
      <w:tr w:rsidR="00550F26" w:rsidTr="00550F26">
        <w:tc>
          <w:tcPr>
            <w:tcW w:w="6374" w:type="dxa"/>
          </w:tcPr>
          <w:p w:rsidR="00550F26" w:rsidRDefault="00550F26" w:rsidP="00820573">
            <w:pPr>
              <w:spacing w:line="276" w:lineRule="auto"/>
            </w:pPr>
            <w:r>
              <w:t>Impressionen (Fotos) von Veranstaltung von Mitgliedsmuseen des SMV</w:t>
            </w:r>
          </w:p>
        </w:tc>
        <w:tc>
          <w:tcPr>
            <w:tcW w:w="2693" w:type="dxa"/>
          </w:tcPr>
          <w:p w:rsidR="00550F26" w:rsidRDefault="00550F26" w:rsidP="00820573">
            <w:pPr>
              <w:spacing w:line="276" w:lineRule="auto"/>
            </w:pPr>
          </w:p>
        </w:tc>
      </w:tr>
      <w:tr w:rsidR="00550F26" w:rsidTr="00550F26">
        <w:tc>
          <w:tcPr>
            <w:tcW w:w="6374" w:type="dxa"/>
          </w:tcPr>
          <w:p w:rsidR="00550F26" w:rsidRDefault="00550F26" w:rsidP="00820573">
            <w:pPr>
              <w:spacing w:line="276" w:lineRule="auto"/>
            </w:pPr>
            <w:r>
              <w:t>Informationen zu Museumsaktionstagen</w:t>
            </w:r>
          </w:p>
        </w:tc>
        <w:tc>
          <w:tcPr>
            <w:tcW w:w="2693" w:type="dxa"/>
          </w:tcPr>
          <w:p w:rsidR="00550F26" w:rsidRDefault="00550F26" w:rsidP="00820573">
            <w:pPr>
              <w:spacing w:line="276" w:lineRule="auto"/>
            </w:pPr>
          </w:p>
        </w:tc>
      </w:tr>
      <w:tr w:rsidR="00550F26" w:rsidTr="00550F26">
        <w:tc>
          <w:tcPr>
            <w:tcW w:w="6374" w:type="dxa"/>
          </w:tcPr>
          <w:p w:rsidR="00550F26" w:rsidRDefault="00550F26" w:rsidP="00820573">
            <w:pPr>
              <w:spacing w:line="276" w:lineRule="auto"/>
            </w:pPr>
            <w:r>
              <w:t>Informationen zu Förderprogrammen</w:t>
            </w:r>
          </w:p>
        </w:tc>
        <w:tc>
          <w:tcPr>
            <w:tcW w:w="2693" w:type="dxa"/>
          </w:tcPr>
          <w:p w:rsidR="00550F26" w:rsidRDefault="00550F26" w:rsidP="00820573">
            <w:pPr>
              <w:spacing w:line="276" w:lineRule="auto"/>
            </w:pPr>
          </w:p>
        </w:tc>
      </w:tr>
      <w:tr w:rsidR="00550F26" w:rsidTr="00550F26">
        <w:tc>
          <w:tcPr>
            <w:tcW w:w="6374" w:type="dxa"/>
          </w:tcPr>
          <w:p w:rsidR="00550F26" w:rsidRDefault="00550F26" w:rsidP="00820573">
            <w:pPr>
              <w:spacing w:line="276" w:lineRule="auto"/>
            </w:pPr>
            <w:r>
              <w:t>Informationen zu Projekten des SMV (Projektstand)</w:t>
            </w:r>
          </w:p>
        </w:tc>
        <w:tc>
          <w:tcPr>
            <w:tcW w:w="2693" w:type="dxa"/>
          </w:tcPr>
          <w:p w:rsidR="00550F26" w:rsidRDefault="00550F26" w:rsidP="00820573">
            <w:pPr>
              <w:spacing w:line="276" w:lineRule="auto"/>
            </w:pPr>
          </w:p>
        </w:tc>
      </w:tr>
      <w:tr w:rsidR="00550F26" w:rsidTr="00550F26">
        <w:tc>
          <w:tcPr>
            <w:tcW w:w="6374" w:type="dxa"/>
          </w:tcPr>
          <w:p w:rsidR="00550F26" w:rsidRDefault="00550F26" w:rsidP="002A27F4">
            <w:pPr>
              <w:spacing w:line="276" w:lineRule="auto"/>
            </w:pPr>
            <w:r>
              <w:t>Erinnerungsservice für Seminare und Veranstaltungen</w:t>
            </w:r>
          </w:p>
        </w:tc>
        <w:tc>
          <w:tcPr>
            <w:tcW w:w="2693" w:type="dxa"/>
          </w:tcPr>
          <w:p w:rsidR="00550F26" w:rsidRDefault="00550F26" w:rsidP="002A27F4">
            <w:pPr>
              <w:spacing w:line="276" w:lineRule="auto"/>
            </w:pPr>
          </w:p>
        </w:tc>
      </w:tr>
      <w:tr w:rsidR="00550F26" w:rsidTr="00550F26">
        <w:tc>
          <w:tcPr>
            <w:tcW w:w="6374" w:type="dxa"/>
          </w:tcPr>
          <w:p w:rsidR="00550F26" w:rsidRDefault="00550F26" w:rsidP="002A27F4">
            <w:pPr>
              <w:spacing w:line="276" w:lineRule="auto"/>
            </w:pPr>
            <w:r>
              <w:t>Information über freie Plätze bei Seminaren</w:t>
            </w:r>
          </w:p>
        </w:tc>
        <w:tc>
          <w:tcPr>
            <w:tcW w:w="2693" w:type="dxa"/>
          </w:tcPr>
          <w:p w:rsidR="00550F26" w:rsidRDefault="00550F26" w:rsidP="002A27F4">
            <w:pPr>
              <w:spacing w:line="276" w:lineRule="auto"/>
            </w:pPr>
          </w:p>
        </w:tc>
      </w:tr>
    </w:tbl>
    <w:p w:rsidR="006553BE" w:rsidRDefault="006553BE"/>
    <w:p w:rsidR="000977F7" w:rsidRDefault="000977F7">
      <w:r>
        <w:t>6. Welche Informationen wünschen Sie sich zudem vom Saarländischen Museumsverband?</w:t>
      </w:r>
    </w:p>
    <w:p w:rsidR="000977F7" w:rsidRDefault="000977F7" w:rsidP="002355C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0977F7" w:rsidRDefault="000977F7">
      <w:bookmarkStart w:id="0" w:name="_GoBack"/>
      <w:bookmarkEnd w:id="0"/>
      <w:r>
        <w:t>Vielen Dank für Ihre Meinung!</w:t>
      </w:r>
    </w:p>
    <w:sectPr w:rsidR="000977F7" w:rsidSect="005C072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BE"/>
    <w:rsid w:val="00046B83"/>
    <w:rsid w:val="000977F7"/>
    <w:rsid w:val="001201AC"/>
    <w:rsid w:val="002172C2"/>
    <w:rsid w:val="002355C2"/>
    <w:rsid w:val="00247339"/>
    <w:rsid w:val="002557C6"/>
    <w:rsid w:val="00291394"/>
    <w:rsid w:val="002A27F4"/>
    <w:rsid w:val="002D4807"/>
    <w:rsid w:val="002E0FCB"/>
    <w:rsid w:val="002E2C80"/>
    <w:rsid w:val="003D5372"/>
    <w:rsid w:val="003F0AAD"/>
    <w:rsid w:val="0041344C"/>
    <w:rsid w:val="0043034C"/>
    <w:rsid w:val="00454410"/>
    <w:rsid w:val="004601E4"/>
    <w:rsid w:val="00476422"/>
    <w:rsid w:val="00487D77"/>
    <w:rsid w:val="0052508A"/>
    <w:rsid w:val="00526F89"/>
    <w:rsid w:val="00550F26"/>
    <w:rsid w:val="00553895"/>
    <w:rsid w:val="0058048F"/>
    <w:rsid w:val="005C0727"/>
    <w:rsid w:val="0064560A"/>
    <w:rsid w:val="00653DF0"/>
    <w:rsid w:val="006553BE"/>
    <w:rsid w:val="00690DC9"/>
    <w:rsid w:val="006C7997"/>
    <w:rsid w:val="006D36E4"/>
    <w:rsid w:val="00756F2F"/>
    <w:rsid w:val="00757A46"/>
    <w:rsid w:val="008358DC"/>
    <w:rsid w:val="00862BAC"/>
    <w:rsid w:val="00952E5D"/>
    <w:rsid w:val="00964E26"/>
    <w:rsid w:val="00987319"/>
    <w:rsid w:val="00A33F0F"/>
    <w:rsid w:val="00AA23C9"/>
    <w:rsid w:val="00AD0AB1"/>
    <w:rsid w:val="00B15C65"/>
    <w:rsid w:val="00B82F1F"/>
    <w:rsid w:val="00BC1149"/>
    <w:rsid w:val="00C714D2"/>
    <w:rsid w:val="00C872DD"/>
    <w:rsid w:val="00D164C4"/>
    <w:rsid w:val="00D349D1"/>
    <w:rsid w:val="00DA39A1"/>
    <w:rsid w:val="00DA54EC"/>
    <w:rsid w:val="00E03E8E"/>
    <w:rsid w:val="00F1412C"/>
    <w:rsid w:val="00F448BA"/>
    <w:rsid w:val="00F66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6526"/>
  <w15:chartTrackingRefBased/>
  <w15:docId w15:val="{5CFA5F56-C49D-451C-A699-6603C3F4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3E8E"/>
    <w:pPr>
      <w:ind w:left="720"/>
      <w:contextualSpacing/>
    </w:pPr>
  </w:style>
  <w:style w:type="paragraph" w:styleId="Sprechblasentext">
    <w:name w:val="Balloon Text"/>
    <w:basedOn w:val="Standard"/>
    <w:link w:val="SprechblasentextZchn"/>
    <w:uiPriority w:val="99"/>
    <w:semiHidden/>
    <w:unhideWhenUsed/>
    <w:rsid w:val="00AD0A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geith</dc:creator>
  <cp:keywords/>
  <dc:description/>
  <cp:lastModifiedBy>geith</cp:lastModifiedBy>
  <cp:revision>2</cp:revision>
  <cp:lastPrinted>2018-06-18T09:14:00Z</cp:lastPrinted>
  <dcterms:created xsi:type="dcterms:W3CDTF">2018-06-19T10:36:00Z</dcterms:created>
  <dcterms:modified xsi:type="dcterms:W3CDTF">2018-06-19T10:36:00Z</dcterms:modified>
</cp:coreProperties>
</file>